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AF" w:rsidRPr="00F40DC1" w:rsidRDefault="00D664F5" w:rsidP="00AE23AF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F40DC1">
        <w:rPr>
          <w:rFonts w:ascii="Times New Roman" w:hAnsi="Times New Roman" w:cs="Times New Roman"/>
          <w:b/>
          <w:color w:val="FF0000"/>
          <w:sz w:val="52"/>
          <w:szCs w:val="52"/>
        </w:rPr>
        <w:t>ФУДОКАН</w:t>
      </w:r>
    </w:p>
    <w:p w:rsidR="00D664F5" w:rsidRPr="00F40DC1" w:rsidRDefault="00D664F5" w:rsidP="00D664F5">
      <w:pPr>
        <w:pStyle w:val="Default"/>
        <w:rPr>
          <w:sz w:val="52"/>
          <w:szCs w:val="52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39"/>
      </w:tblGrid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r w:rsidRPr="00F40DC1">
              <w:rPr>
                <w:sz w:val="52"/>
                <w:szCs w:val="52"/>
              </w:rPr>
              <w:t xml:space="preserve">Тайкёку </w:t>
            </w:r>
            <w:proofErr w:type="spellStart"/>
            <w:r w:rsidRPr="00F40DC1">
              <w:rPr>
                <w:sz w:val="52"/>
                <w:szCs w:val="52"/>
              </w:rPr>
              <w:t>Шодан</w:t>
            </w:r>
            <w:proofErr w:type="spellEnd"/>
          </w:p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Хейан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Шодан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Хейан</w:t>
            </w:r>
            <w:proofErr w:type="spellEnd"/>
            <w:r w:rsidRPr="00F40DC1">
              <w:rPr>
                <w:sz w:val="52"/>
                <w:szCs w:val="52"/>
              </w:rPr>
              <w:t xml:space="preserve"> Ой-</w:t>
            </w:r>
            <w:proofErr w:type="spellStart"/>
            <w:r w:rsidRPr="00F40DC1">
              <w:rPr>
                <w:sz w:val="52"/>
                <w:szCs w:val="52"/>
              </w:rPr>
              <w:t>Куми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Тайдзи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Шодан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Ваншу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Мейкьо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Шодан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Текки</w:t>
            </w:r>
            <w:proofErr w:type="spellEnd"/>
            <w:r w:rsidRPr="00F40DC1">
              <w:rPr>
                <w:sz w:val="52"/>
                <w:szCs w:val="52"/>
              </w:rPr>
              <w:t xml:space="preserve"> Ой-</w:t>
            </w:r>
            <w:proofErr w:type="spellStart"/>
            <w:r w:rsidRPr="00F40DC1">
              <w:rPr>
                <w:sz w:val="52"/>
                <w:szCs w:val="52"/>
              </w:rPr>
              <w:t>Куми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Тайдзи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Нидан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r w:rsidRPr="00F40DC1">
              <w:rPr>
                <w:sz w:val="52"/>
                <w:szCs w:val="52"/>
              </w:rPr>
              <w:t>Канку Ой-</w:t>
            </w:r>
            <w:proofErr w:type="spellStart"/>
            <w:r w:rsidRPr="00F40DC1">
              <w:rPr>
                <w:sz w:val="52"/>
                <w:szCs w:val="52"/>
              </w:rPr>
              <w:t>Куми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Матцумура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Пассай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Каминару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Сэцубама</w:t>
            </w:r>
            <w:proofErr w:type="spellEnd"/>
            <w:r w:rsidRPr="00F40DC1">
              <w:rPr>
                <w:sz w:val="52"/>
                <w:szCs w:val="52"/>
              </w:rPr>
              <w:t xml:space="preserve"> Яма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Мейкьо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Нидан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Вашинома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Мейкьо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Сандан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r w:rsidRPr="00F40DC1">
              <w:rPr>
                <w:sz w:val="52"/>
                <w:szCs w:val="52"/>
              </w:rPr>
              <w:t xml:space="preserve">Ион </w:t>
            </w:r>
            <w:proofErr w:type="spellStart"/>
            <w:r w:rsidRPr="00F40DC1">
              <w:rPr>
                <w:sz w:val="52"/>
                <w:szCs w:val="52"/>
              </w:rPr>
              <w:t>Рэй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Тайдзи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Сандан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  <w:p w:rsidR="00F40DC1" w:rsidRPr="00F40DC1" w:rsidRDefault="00F40DC1">
            <w:pPr>
              <w:pStyle w:val="Default"/>
              <w:rPr>
                <w:b/>
                <w:color w:val="FF0000"/>
                <w:sz w:val="52"/>
                <w:szCs w:val="52"/>
              </w:rPr>
            </w:pPr>
          </w:p>
          <w:p w:rsidR="00F40DC1" w:rsidRPr="00F40DC1" w:rsidRDefault="00F40DC1">
            <w:pPr>
              <w:pStyle w:val="Default"/>
              <w:rPr>
                <w:b/>
                <w:color w:val="FF0000"/>
                <w:sz w:val="52"/>
                <w:szCs w:val="52"/>
              </w:rPr>
            </w:pPr>
          </w:p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r w:rsidRPr="00F40DC1">
              <w:rPr>
                <w:b/>
                <w:color w:val="FF0000"/>
                <w:sz w:val="52"/>
                <w:szCs w:val="52"/>
              </w:rPr>
              <w:t>ШОТОК</w:t>
            </w:r>
            <w:r w:rsidRPr="00F40DC1">
              <w:rPr>
                <w:b/>
                <w:color w:val="FF0000"/>
                <w:sz w:val="52"/>
                <w:szCs w:val="52"/>
              </w:rPr>
              <w:t>АН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r w:rsidRPr="00F40DC1">
              <w:rPr>
                <w:sz w:val="52"/>
                <w:szCs w:val="52"/>
              </w:rPr>
              <w:lastRenderedPageBreak/>
              <w:t>Тайкёку</w:t>
            </w:r>
            <w:r w:rsidR="00F40DC1"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Шотокан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Хейан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Шодан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Хейан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Нидан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Хейан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Сандан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Хейан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Иондан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Хейан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Годан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Тэкки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Шодан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Бассай</w:t>
            </w:r>
            <w:proofErr w:type="spellEnd"/>
            <w:r w:rsidRPr="00F40DC1">
              <w:rPr>
                <w:sz w:val="52"/>
                <w:szCs w:val="52"/>
              </w:rPr>
              <w:t xml:space="preserve"> Дай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Джион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Энпи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r w:rsidRPr="00F40DC1">
              <w:rPr>
                <w:sz w:val="52"/>
                <w:szCs w:val="52"/>
              </w:rPr>
              <w:t xml:space="preserve">Канку Дай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Сочин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Нидзюшихо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r w:rsidRPr="00F40DC1">
              <w:rPr>
                <w:sz w:val="52"/>
                <w:szCs w:val="52"/>
              </w:rPr>
              <w:t xml:space="preserve">Канку </w:t>
            </w:r>
            <w:proofErr w:type="spellStart"/>
            <w:r w:rsidRPr="00F40DC1">
              <w:rPr>
                <w:sz w:val="52"/>
                <w:szCs w:val="52"/>
              </w:rPr>
              <w:t>Шо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Бассай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Шо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Годзюшихо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  <w:proofErr w:type="spellStart"/>
            <w:r w:rsidRPr="00F40DC1">
              <w:rPr>
                <w:sz w:val="52"/>
                <w:szCs w:val="52"/>
              </w:rPr>
              <w:t>Шо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Годзюшихо</w:t>
            </w:r>
            <w:proofErr w:type="spellEnd"/>
            <w:r w:rsidRPr="00F40DC1">
              <w:rPr>
                <w:sz w:val="52"/>
                <w:szCs w:val="52"/>
              </w:rPr>
              <w:t xml:space="preserve"> Дай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Г</w:t>
            </w:r>
            <w:bookmarkStart w:id="0" w:name="_GoBack"/>
            <w:bookmarkEnd w:id="0"/>
            <w:r w:rsidRPr="00F40DC1">
              <w:rPr>
                <w:sz w:val="52"/>
                <w:szCs w:val="52"/>
              </w:rPr>
              <w:t>анкаку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  <w:tr w:rsidR="00D664F5" w:rsidRPr="00F40DC1" w:rsidTr="00F40DC1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039" w:type="dxa"/>
          </w:tcPr>
          <w:p w:rsidR="00D664F5" w:rsidRPr="00F40DC1" w:rsidRDefault="00D664F5">
            <w:pPr>
              <w:pStyle w:val="Default"/>
              <w:rPr>
                <w:sz w:val="52"/>
                <w:szCs w:val="52"/>
              </w:rPr>
            </w:pPr>
            <w:proofErr w:type="spellStart"/>
            <w:r w:rsidRPr="00F40DC1">
              <w:rPr>
                <w:sz w:val="52"/>
                <w:szCs w:val="52"/>
              </w:rPr>
              <w:t>Унсу</w:t>
            </w:r>
            <w:proofErr w:type="spellEnd"/>
            <w:r w:rsidRPr="00F40DC1">
              <w:rPr>
                <w:sz w:val="52"/>
                <w:szCs w:val="52"/>
              </w:rPr>
              <w:t xml:space="preserve"> </w:t>
            </w:r>
          </w:p>
        </w:tc>
      </w:tr>
    </w:tbl>
    <w:p w:rsidR="0087211B" w:rsidRPr="00F40DC1" w:rsidRDefault="0087211B" w:rsidP="0087211B">
      <w:pPr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sectPr w:rsidR="0087211B" w:rsidRPr="00F4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53B94"/>
    <w:multiLevelType w:val="hybridMultilevel"/>
    <w:tmpl w:val="6DE8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A5"/>
    <w:rsid w:val="000204C4"/>
    <w:rsid w:val="000470E8"/>
    <w:rsid w:val="000C0738"/>
    <w:rsid w:val="001B625B"/>
    <w:rsid w:val="002333F0"/>
    <w:rsid w:val="002C4879"/>
    <w:rsid w:val="002E3987"/>
    <w:rsid w:val="00384B0A"/>
    <w:rsid w:val="0087211B"/>
    <w:rsid w:val="00A3556D"/>
    <w:rsid w:val="00AE23AF"/>
    <w:rsid w:val="00B86419"/>
    <w:rsid w:val="00C91D18"/>
    <w:rsid w:val="00D664F5"/>
    <w:rsid w:val="00E52FDC"/>
    <w:rsid w:val="00F164FF"/>
    <w:rsid w:val="00F40DC1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CF17"/>
  <w15:chartTrackingRefBased/>
  <w15:docId w15:val="{4FE4D3CA-B471-4DF0-9904-DAAA85ED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641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7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211B"/>
    <w:rPr>
      <w:b/>
      <w:bCs/>
    </w:rPr>
  </w:style>
  <w:style w:type="paragraph" w:customStyle="1" w:styleId="Default">
    <w:name w:val="Default"/>
    <w:rsid w:val="00D6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2</cp:revision>
  <dcterms:created xsi:type="dcterms:W3CDTF">2018-04-28T15:55:00Z</dcterms:created>
  <dcterms:modified xsi:type="dcterms:W3CDTF">2018-04-28T15:55:00Z</dcterms:modified>
</cp:coreProperties>
</file>